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EF4C1" w14:textId="77777777" w:rsidR="00EA247B" w:rsidRDefault="0059027E" w:rsidP="0059027E">
      <w:pPr>
        <w:pStyle w:val="Nadpis3"/>
        <w:spacing w:after="0"/>
        <w:jc w:val="center"/>
        <w:rPr>
          <w:rFonts w:eastAsia="Calibri"/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</w:t>
      </w:r>
      <w:r w:rsidR="00287B2D">
        <w:rPr>
          <w:rFonts w:eastAsia="Calibri"/>
          <w:sz w:val="30"/>
          <w:szCs w:val="30"/>
        </w:rPr>
        <w:t>3</w:t>
      </w:r>
      <w:r w:rsidRPr="009F4B2F">
        <w:rPr>
          <w:rFonts w:eastAsia="Calibri"/>
          <w:sz w:val="30"/>
          <w:szCs w:val="30"/>
        </w:rPr>
        <w:t>/202</w:t>
      </w:r>
      <w:r w:rsidR="00287B2D">
        <w:rPr>
          <w:rFonts w:eastAsia="Calibri"/>
          <w:sz w:val="30"/>
          <w:szCs w:val="30"/>
        </w:rPr>
        <w:t>4</w:t>
      </w:r>
      <w:r w:rsidRPr="009F4B2F">
        <w:rPr>
          <w:rFonts w:eastAsia="Calibri"/>
          <w:sz w:val="30"/>
          <w:szCs w:val="30"/>
        </w:rPr>
        <w:t xml:space="preserve">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  <w:r w:rsidR="00F00A87">
        <w:rPr>
          <w:rFonts w:eastAsia="Calibri"/>
          <w:sz w:val="30"/>
          <w:szCs w:val="30"/>
        </w:rPr>
        <w:t xml:space="preserve"> </w:t>
      </w:r>
    </w:p>
    <w:p w14:paraId="2F21D57A" w14:textId="1FB625F5" w:rsidR="0059027E" w:rsidRPr="009F4B2F" w:rsidRDefault="00F00A87" w:rsidP="00EA247B">
      <w:pPr>
        <w:pStyle w:val="Nadpis3"/>
        <w:spacing w:before="0" w:after="0"/>
        <w:jc w:val="center"/>
        <w:rPr>
          <w:sz w:val="30"/>
          <w:szCs w:val="30"/>
        </w:rPr>
      </w:pPr>
      <w:r w:rsidRPr="005E2AAE">
        <w:rPr>
          <w:rFonts w:eastAsia="Calibri"/>
          <w:sz w:val="30"/>
          <w:szCs w:val="30"/>
        </w:rPr>
        <w:t>ve znění novely č</w:t>
      </w:r>
      <w:r w:rsidR="005E2AAE" w:rsidRPr="005E2AAE">
        <w:rPr>
          <w:rFonts w:eastAsia="Calibri"/>
          <w:sz w:val="30"/>
          <w:szCs w:val="30"/>
        </w:rPr>
        <w:t>. 20</w:t>
      </w:r>
      <w:r w:rsidRPr="005E2AAE">
        <w:rPr>
          <w:rFonts w:eastAsia="Calibri"/>
          <w:sz w:val="30"/>
          <w:szCs w:val="30"/>
        </w:rPr>
        <w:t>/2023 Sb.</w:t>
      </w:r>
    </w:p>
    <w:p w14:paraId="40076D95" w14:textId="3450F93D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Повідомлення про спеціальний запис до початкової школи на навчальний рік 202</w:t>
      </w:r>
      <w:r w:rsidR="00287B2D">
        <w:rPr>
          <w:rFonts w:ascii="Calibri" w:hAnsi="Calibri"/>
          <w:b/>
          <w:bCs/>
          <w:color w:val="0070C0"/>
          <w:sz w:val="30"/>
          <w:szCs w:val="30"/>
        </w:rPr>
        <w:t>3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/202</w:t>
      </w:r>
      <w:r w:rsidR="00287B2D">
        <w:rPr>
          <w:rFonts w:ascii="Calibri" w:hAnsi="Calibri"/>
          <w:b/>
          <w:bCs/>
          <w:color w:val="0070C0"/>
          <w:sz w:val="30"/>
          <w:szCs w:val="30"/>
        </w:rPr>
        <w:t>4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3720DAB1" w14:textId="77777777" w:rsidR="005C7F66" w:rsidRDefault="0059027E" w:rsidP="0059027E">
      <w:pPr>
        <w:spacing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(«лекс Україна» </w:t>
      </w:r>
      <w:r w:rsidRPr="005C7F66">
        <w:rPr>
          <w:rFonts w:ascii="Calibri" w:hAnsi="Calibri"/>
          <w:b/>
          <w:bCs/>
          <w:color w:val="0070C0"/>
          <w:sz w:val="30"/>
          <w:szCs w:val="30"/>
          <w:lang w:val="uk-UA"/>
        </w:rPr>
        <w:t>- освіта)</w:t>
      </w:r>
      <w:r w:rsidR="005C7F66" w:rsidRPr="005C7F66">
        <w:rPr>
          <w:rFonts w:ascii="Calibri" w:hAnsi="Calibri"/>
          <w:b/>
          <w:bCs/>
          <w:color w:val="0070C0"/>
          <w:sz w:val="30"/>
          <w:szCs w:val="30"/>
        </w:rPr>
        <w:t xml:space="preserve"> </w:t>
      </w:r>
    </w:p>
    <w:p w14:paraId="7803B2CF" w14:textId="7431D763" w:rsidR="0059027E" w:rsidRPr="00F00A87" w:rsidRDefault="005C7F66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5C7F66">
        <w:rPr>
          <w:rFonts w:ascii="Calibri" w:hAnsi="Calibri"/>
          <w:b/>
          <w:bCs/>
          <w:smallCaps/>
          <w:color w:val="0070C0"/>
          <w:sz w:val="30"/>
          <w:szCs w:val="30"/>
          <w:lang w:val="uk-UA"/>
        </w:rPr>
        <w:t>зі змінами внесеними поправкою № 20/2023 ЗБ.</w:t>
      </w:r>
    </w:p>
    <w:p w14:paraId="40EFAC8E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45BB9914" w14:textId="3895AE75"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241E57">
        <w:rPr>
          <w:rFonts w:ascii="Calibri" w:eastAsia="Calibri" w:hAnsi="Calibri" w:cs="Calibri"/>
          <w:color w:val="000000" w:themeColor="text1"/>
        </w:rPr>
        <w:t xml:space="preserve"> Mgr. Michaela Janečková</w:t>
      </w:r>
    </w:p>
    <w:p w14:paraId="48EC77C5" w14:textId="2893AC89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</w:t>
      </w:r>
      <w:r w:rsidR="00F00A8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F00A8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>:</w:t>
      </w:r>
    </w:p>
    <w:p w14:paraId="32BBA2CC" w14:textId="2CF5EA24" w:rsidR="0059027E" w:rsidRPr="00241E57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</w:t>
      </w:r>
      <w:r w:rsidR="00F00A87">
        <w:rPr>
          <w:rFonts w:ascii="Calibri" w:eastAsia="Calibri" w:hAnsi="Calibri" w:cs="Calibri"/>
          <w:color w:val="0070C0"/>
        </w:rPr>
        <w:t>3</w:t>
      </w:r>
      <w:r>
        <w:rPr>
          <w:rFonts w:ascii="Calibri" w:eastAsia="Calibri" w:hAnsi="Calibri" w:cs="Calibri"/>
          <w:color w:val="0070C0"/>
          <w:lang w:val="uk-UA"/>
        </w:rPr>
        <w:t>/202</w:t>
      </w:r>
      <w:r w:rsidR="00F00A87">
        <w:rPr>
          <w:rFonts w:ascii="Calibri" w:eastAsia="Calibri" w:hAnsi="Calibri" w:cs="Calibri"/>
          <w:color w:val="0070C0"/>
        </w:rPr>
        <w:t>4</w:t>
      </w:r>
      <w:r>
        <w:rPr>
          <w:rFonts w:ascii="Calibri" w:eastAsia="Calibri" w:hAnsi="Calibri" w:cs="Calibri"/>
          <w:color w:val="0070C0"/>
          <w:lang w:val="uk-UA"/>
        </w:rPr>
        <w:t>:</w:t>
      </w:r>
    </w:p>
    <w:p w14:paraId="63614AF7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2685E449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79939657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2DFB6EEF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21DB8CE2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7EB88D91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091C0138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1267797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26ABA5F2" w14:textId="5B401682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241E57">
        <w:rPr>
          <w:rFonts w:ascii="Calibri" w:eastAsia="Calibri" w:hAnsi="Calibri" w:cs="Calibri"/>
        </w:rPr>
        <w:t xml:space="preserve"> 6. 6. 2023</w:t>
      </w:r>
    </w:p>
    <w:p w14:paraId="73080045" w14:textId="2C811691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241E57">
        <w:rPr>
          <w:rFonts w:ascii="Calibri" w:eastAsia="Calibri" w:hAnsi="Calibri" w:cs="Calibri"/>
          <w:b/>
          <w:bCs/>
        </w:rPr>
        <w:t xml:space="preserve"> Základní škola a Mateřská škola Sudoměřice, okr. Hod., p. o. </w:t>
      </w:r>
    </w:p>
    <w:p w14:paraId="14FF5506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226D87B2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5EFB7A33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708BDBC1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07A642A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E811BFF" w14:textId="37C358D8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</w:t>
      </w:r>
      <w:r w:rsidR="006E560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Zákonný zástupce je povinen do prvního ročníku základního vzdělávání ve školním roce 202</w:t>
      </w:r>
      <w:r w:rsidR="00F00A8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/2</w:t>
      </w:r>
      <w:r w:rsidR="00F00A87"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</w:rPr>
        <w:t xml:space="preserve">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</w:t>
      </w:r>
      <w:r w:rsidR="00F00A87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 xml:space="preserve">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A1BF150" w14:textId="2B2A4884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</w:t>
      </w:r>
      <w:r w:rsidR="00F00A87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>/2</w:t>
      </w:r>
      <w:r w:rsidR="00F00A87">
        <w:rPr>
          <w:rFonts w:ascii="Calibri" w:eastAsia="Calibri" w:hAnsi="Calibri" w:cs="Calibri"/>
          <w:bCs/>
          <w:color w:val="0070C0"/>
        </w:rPr>
        <w:t>4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</w:t>
      </w:r>
      <w:r w:rsidR="00CF6094">
        <w:rPr>
          <w:rFonts w:ascii="Calibri" w:eastAsia="Calibri" w:hAnsi="Calibri" w:cs="Calibri"/>
          <w:bCs/>
          <w:color w:val="0070C0"/>
        </w:rPr>
        <w:t>3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3D053E37" w14:textId="5C342884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r w:rsidR="006E5601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>Zákonní zástupci jsou povinni předložit tyto dokumenty:</w:t>
      </w:r>
    </w:p>
    <w:p w14:paraId="0D3087A5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19D0793E" w14:textId="091B9A8C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</w:t>
      </w:r>
      <w:r w:rsidR="001D363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 xml:space="preserve">žádost o přijetí k základnímu vzdělávání </w:t>
      </w:r>
      <w:r>
        <w:rPr>
          <w:rFonts w:ascii="Calibri" w:eastAsia="Calibri" w:hAnsi="Calibri" w:cs="Calibri"/>
        </w:rPr>
        <w:t>(vzor je do</w:t>
      </w:r>
      <w:r w:rsidR="00241E57">
        <w:rPr>
          <w:rFonts w:ascii="Calibri" w:eastAsia="Calibri" w:hAnsi="Calibri" w:cs="Calibri"/>
        </w:rPr>
        <w:t xml:space="preserve">stupný v česko-ukrajinské verzi </w:t>
      </w:r>
      <w:proofErr w:type="gramStart"/>
      <w:r w:rsidR="00241E57">
        <w:rPr>
          <w:rFonts w:ascii="Calibri" w:eastAsia="Calibri" w:hAnsi="Calibri" w:cs="Calibri"/>
        </w:rPr>
        <w:t>na</w:t>
      </w:r>
      <w:proofErr w:type="gramEnd"/>
      <w:r w:rsidR="00241E57">
        <w:rPr>
          <w:rFonts w:ascii="Calibri" w:eastAsia="Calibri" w:hAnsi="Calibri" w:cs="Calibri"/>
        </w:rPr>
        <w:t>: www.skola.obecsudomerice.cz</w:t>
      </w:r>
      <w:r>
        <w:rPr>
          <w:rFonts w:ascii="Calibri" w:eastAsia="Calibri" w:hAnsi="Calibri" w:cs="Calibri"/>
        </w:rPr>
        <w:t>, nebo lze vyzvednout o</w:t>
      </w:r>
      <w:r w:rsidR="00241E57">
        <w:rPr>
          <w:rFonts w:ascii="Calibri" w:eastAsia="Calibri" w:hAnsi="Calibri" w:cs="Calibri"/>
        </w:rPr>
        <w:t>sobně v základní škole)</w:t>
      </w:r>
      <w:r w:rsidR="00290F42">
        <w:rPr>
          <w:rFonts w:ascii="Calibri" w:eastAsia="Calibri" w:hAnsi="Calibri" w:cs="Calibri"/>
        </w:rPr>
        <w:t>;</w:t>
      </w:r>
    </w:p>
    <w:p w14:paraId="6DC8111E" w14:textId="00CAA738" w:rsidR="0059027E" w:rsidRPr="00290F42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(зразок доступ</w:t>
      </w:r>
      <w:r w:rsidR="00241E57">
        <w:rPr>
          <w:rFonts w:ascii="Calibri" w:hAnsi="Calibri"/>
          <w:color w:val="0070C0"/>
          <w:lang w:val="uk-UA"/>
        </w:rPr>
        <w:t>ний у чесько-українській версії: www.skola.obecsudomerice.cz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  <w:r w:rsidR="00290F42">
        <w:rPr>
          <w:rFonts w:ascii="Calibri" w:hAnsi="Calibri"/>
          <w:color w:val="0070C0"/>
        </w:rPr>
        <w:t>;</w:t>
      </w:r>
    </w:p>
    <w:p w14:paraId="2F45A4AF" w14:textId="569BB9ED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1DCB9FE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27C2EC1D" w14:textId="3EA80DB4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c) </w:t>
      </w:r>
      <w:r w:rsidR="001D3630"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</w:rPr>
        <w:t>doklad, ze kterého vyplývá oprávnění dítě zastupovat.</w:t>
      </w:r>
    </w:p>
    <w:p w14:paraId="7BE8E40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3080FC65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5F5F8156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6DF1A77E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6AB37226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012F12DF" w14:textId="0D6F446D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proofErr w:type="gramStart"/>
      <w:r w:rsidR="00241E57">
        <w:rPr>
          <w:rFonts w:ascii="Calibri" w:eastAsia="Calibri" w:hAnsi="Calibri" w:cs="Calibri"/>
        </w:rPr>
        <w:t>Sudoměřicích</w:t>
      </w:r>
      <w:proofErr w:type="gramEnd"/>
      <w:r w:rsidR="00241E57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dne</w:t>
      </w:r>
      <w:r w:rsidR="00241E57">
        <w:rPr>
          <w:rFonts w:ascii="Calibri" w:eastAsia="Calibri" w:hAnsi="Calibri" w:cs="Calibri"/>
          <w:color w:val="0070C0"/>
          <w:lang w:val="uk-UA"/>
        </w:rPr>
        <w:t xml:space="preserve">/датa </w:t>
      </w:r>
      <w:r w:rsidR="00DD26F1">
        <w:rPr>
          <w:rFonts w:ascii="Calibri" w:eastAsia="Calibri" w:hAnsi="Calibri" w:cs="Calibri"/>
        </w:rPr>
        <w:t>3. 3. 2023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5F39A2E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6D6E8DC8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45422A66" w14:textId="45807AFA" w:rsidR="0059027E" w:rsidRPr="00DD26F1" w:rsidRDefault="00DD26F1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</w:t>
      </w:r>
      <w:bookmarkStart w:id="0" w:name="_GoBack"/>
      <w:bookmarkEnd w:id="0"/>
      <w:r>
        <w:rPr>
          <w:rFonts w:ascii="Calibri" w:eastAsia="Calibri" w:hAnsi="Calibri" w:cs="Calibri"/>
        </w:rPr>
        <w:t>Mgr. Michaela Janečková</w:t>
      </w:r>
    </w:p>
    <w:p w14:paraId="1661657F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17F75D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C089DB2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51968B9C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776B744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0616C24" w14:textId="7A92EBBD" w:rsidR="00584575" w:rsidRDefault="00584575" w:rsidP="0059027E">
      <w:pPr>
        <w:spacing w:before="120" w:after="0" w:line="240" w:lineRule="auto"/>
      </w:pP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7E"/>
    <w:rsid w:val="001D3630"/>
    <w:rsid w:val="00241E57"/>
    <w:rsid w:val="00287B2D"/>
    <w:rsid w:val="00290F42"/>
    <w:rsid w:val="00584575"/>
    <w:rsid w:val="0059027E"/>
    <w:rsid w:val="005C7F66"/>
    <w:rsid w:val="005E2AAE"/>
    <w:rsid w:val="006D2BDA"/>
    <w:rsid w:val="006E5601"/>
    <w:rsid w:val="00760EF7"/>
    <w:rsid w:val="00C37E7D"/>
    <w:rsid w:val="00CF6094"/>
    <w:rsid w:val="00DD26F1"/>
    <w:rsid w:val="00EA247B"/>
    <w:rsid w:val="00F0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CD14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ze">
    <w:name w:val="Revision"/>
    <w:hidden/>
    <w:uiPriority w:val="99"/>
    <w:semiHidden/>
    <w:rsid w:val="00F00A87"/>
    <w:pPr>
      <w:spacing w:after="0" w:line="240" w:lineRule="auto"/>
    </w:pPr>
    <w:rPr>
      <w:rFonts w:eastAsiaTheme="minorEastAsia"/>
      <w:sz w:val="23"/>
    </w:rPr>
  </w:style>
  <w:style w:type="character" w:styleId="Odkaznakoment">
    <w:name w:val="annotation reference"/>
    <w:basedOn w:val="Standardnpsmoodstavce"/>
    <w:uiPriority w:val="99"/>
    <w:semiHidden/>
    <w:unhideWhenUsed/>
    <w:rsid w:val="00C37E7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37E7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37E7D"/>
    <w:rPr>
      <w:rFonts w:eastAsiaTheme="minorEastAs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7E7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7E7D"/>
    <w:rPr>
      <w:rFonts w:eastAsiaTheme="minorEastAsia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6E56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593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HP</cp:lastModifiedBy>
  <cp:revision>14</cp:revision>
  <dcterms:created xsi:type="dcterms:W3CDTF">2022-05-05T07:43:00Z</dcterms:created>
  <dcterms:modified xsi:type="dcterms:W3CDTF">2023-04-26T14:32:00Z</dcterms:modified>
</cp:coreProperties>
</file>